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2EA" w:rsidRPr="001872EA" w:rsidRDefault="001872EA" w:rsidP="001872EA">
      <w:pPr>
        <w:shd w:val="clear" w:color="auto" w:fill="FFFFFF"/>
        <w:spacing w:before="300" w:after="100" w:afterAutospacing="1" w:line="479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1872EA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Порядок поступления граждан на муниципальную службу</w:t>
      </w:r>
    </w:p>
    <w:p w:rsidR="004F2628" w:rsidRDefault="00F8730D" w:rsidP="00F8730D">
      <w:pPr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33412E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Федеральным законом от 02.03.2007 г. № 25-ФЗ «О муниципальной службе в Российской Федерации», Законом Республики Адыгея от 08.04.2008 г. № 166 «О муниципальной службе в Республике Адыгея» и Уставом муниципального образования «Хатукайское сельское поселение»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 </w:t>
      </w:r>
      <w:r w:rsidRPr="0033412E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02.03.2007 г. № 25-ФЗ «О муниципальной службе в Российской Федерации», Законом Республики Адыгея от 08.04.2008 г. № 166 «О муниципальной</w:t>
      </w:r>
      <w:proofErr w:type="gramEnd"/>
      <w:r w:rsidRPr="0033412E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службе в Республике Адыгея» и Уставом муниципального образования «Хатукайское сельское поселение»</w:t>
      </w:r>
    </w:p>
    <w:p w:rsidR="001872EA" w:rsidRPr="001872EA" w:rsidRDefault="001872EA" w:rsidP="001872EA">
      <w:pPr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proofErr w:type="gramStart"/>
      <w:r w:rsidR="00F8730D" w:rsidRPr="0033412E">
        <w:rPr>
          <w:rFonts w:ascii="Times New Roman" w:hAnsi="Times New Roman"/>
          <w:bCs/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муниципальной службы, установленным в соответствии с законодательством Российской Федерации о муниципальной службе.</w:t>
      </w:r>
      <w:proofErr w:type="gramEnd"/>
    </w:p>
    <w:p w:rsidR="001872EA" w:rsidRPr="001872EA" w:rsidRDefault="001872EA" w:rsidP="00187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2EA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Муниципальные служащие могут участвовать в конкурсе независимо от того, какие должности муниципальной службы они занимают в момент его проведения.</w:t>
      </w:r>
    </w:p>
    <w:p w:rsidR="001872EA" w:rsidRPr="001872EA" w:rsidRDefault="001872EA" w:rsidP="00187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2E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Один и тот же гражданин или муниципальный служащий вправе участвовать в конкурсе неоднократно, в том числе и на замещение различных должностей муниципальной службы.</w:t>
      </w:r>
    </w:p>
    <w:p w:rsidR="001872EA" w:rsidRPr="001872EA" w:rsidRDefault="001872EA" w:rsidP="001872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2EA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Гражданин не может быть принят на муниципальную службу, а муниципальный служащий не может находиться на муниципальной службе, в случаях, предусмотренных действующим законодательством.</w:t>
      </w:r>
    </w:p>
    <w:p w:rsidR="001872EA" w:rsidRPr="001872EA" w:rsidRDefault="001872EA" w:rsidP="001872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872EA">
        <w:rPr>
          <w:rFonts w:ascii="Times New Roman" w:eastAsia="Calibri" w:hAnsi="Times New Roman" w:cs="Times New Roman"/>
          <w:bCs/>
          <w:sz w:val="24"/>
          <w:szCs w:val="24"/>
        </w:rPr>
        <w:t>5. При проведении конкурса кандидатам гарантируется равенство прав.</w:t>
      </w:r>
    </w:p>
    <w:p w:rsidR="001872EA" w:rsidRPr="001872EA" w:rsidRDefault="001872EA" w:rsidP="001872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2EA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целях проведения конкурса образуется действующая на постоянной основе конкурсная комиссия. Общее число членов конкурсной комиссии и порядок ее формирования устанавливается решением Совета народных депутатов муниципального образования «Хатукайское сельское поселение».</w:t>
      </w:r>
    </w:p>
    <w:p w:rsidR="001872EA" w:rsidRDefault="001872EA" w:rsidP="00F8730D">
      <w:pPr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72EA" w:rsidRPr="001872EA" w:rsidRDefault="001872EA" w:rsidP="00187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872E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Гражданин, изъявивший желание участвовать в конкурсе, представляет в соответствующий орган местного самоуправления муниципального образования «Хатукайское сельское поселение»:</w:t>
      </w:r>
    </w:p>
    <w:p w:rsidR="001872EA" w:rsidRPr="001872EA" w:rsidRDefault="001872EA" w:rsidP="00187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872EA" w:rsidRPr="001872EA" w:rsidRDefault="001872EA" w:rsidP="00187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72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личное заявление об участии в конкурсе (приложение № 2);</w:t>
      </w:r>
    </w:p>
    <w:p w:rsidR="001872EA" w:rsidRPr="001872EA" w:rsidRDefault="001872EA" w:rsidP="00187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72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собственноручно заполненную и подписанную анкету по форме, утвержденной распоряжением Правительства Российской Федерации от 26.05.2005 г. № 667-р, с фотографией размером 3х4 см;</w:t>
      </w:r>
    </w:p>
    <w:p w:rsidR="001872EA" w:rsidRPr="001872EA" w:rsidRDefault="001872EA" w:rsidP="00187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72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1872EA" w:rsidRPr="001872EA" w:rsidRDefault="001872EA" w:rsidP="00187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7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документы, подтверждающие необходимое профессиональное образование, квалификацию и стаж работы:</w:t>
      </w:r>
    </w:p>
    <w:p w:rsidR="001872EA" w:rsidRPr="001872EA" w:rsidRDefault="001872EA" w:rsidP="00187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87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</w:t>
      </w:r>
      <w:r w:rsidRPr="00187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исключением случаев, когда служебная (трудовая) деятельность осуществляется впервые);</w:t>
      </w:r>
      <w:proofErr w:type="gramEnd"/>
    </w:p>
    <w:p w:rsidR="001872EA" w:rsidRPr="001872EA" w:rsidRDefault="001872EA" w:rsidP="00187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7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1872EA" w:rsidRPr="001872EA" w:rsidRDefault="001872EA" w:rsidP="00187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7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согласие на обработку персональных данных в соответствии с Федеральным законом от 27.07.2006 г. № 152-ФЗ «О персональных данных».</w:t>
      </w:r>
    </w:p>
    <w:p w:rsidR="00F8730D" w:rsidRDefault="00F8730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72EA" w:rsidRDefault="001872E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72EA" w:rsidRPr="001872EA" w:rsidRDefault="001872EA" w:rsidP="00187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872EA" w:rsidRPr="00F8730D" w:rsidRDefault="001872E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1872EA" w:rsidRPr="00F8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0D"/>
    <w:rsid w:val="001872EA"/>
    <w:rsid w:val="004F2628"/>
    <w:rsid w:val="00F8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9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AdmHatukay001</dc:creator>
  <cp:lastModifiedBy>AdmHatukay001</cp:lastModifiedBy>
  <cp:revision>2</cp:revision>
  <dcterms:created xsi:type="dcterms:W3CDTF">2025-02-21T09:56:00Z</dcterms:created>
  <dcterms:modified xsi:type="dcterms:W3CDTF">2025-02-24T08:05:00Z</dcterms:modified>
</cp:coreProperties>
</file>